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274" w:rsidRDefault="00440274" w:rsidP="00440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D6A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ОЯСНИТЕЛЬНАЯ ЗАПИСКА</w:t>
      </w:r>
    </w:p>
    <w:p w:rsidR="00440274" w:rsidRPr="00FD6A4B" w:rsidRDefault="00440274" w:rsidP="0044027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 проекту з</w:t>
      </w:r>
      <w:r w:rsidRPr="00FD6A4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акона Новосибирской области «</w:t>
      </w:r>
      <w:r w:rsidRPr="00FD6A4B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FD6A4B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статью 8.2 Закона</w:t>
      </w:r>
      <w:r w:rsidRPr="00FD6A4B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 административных правонарушениях в Новосибирской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0274" w:rsidRPr="00FD6A4B" w:rsidRDefault="00440274" w:rsidP="004402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40274" w:rsidRDefault="00440274" w:rsidP="00440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</w:t>
      </w: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Новосибирской области </w:t>
      </w:r>
      <w:r w:rsidRPr="00283DC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83DCD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3DC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статью 8.2 </w:t>
      </w:r>
      <w:r w:rsidRPr="00283DC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3DCD">
        <w:rPr>
          <w:rFonts w:ascii="Times New Roman" w:hAnsi="Times New Roman" w:cs="Times New Roman"/>
          <w:sz w:val="28"/>
          <w:szCs w:val="28"/>
        </w:rPr>
        <w:t xml:space="preserve"> Новосибирской области «Об административных правонарушен</w:t>
      </w:r>
      <w:r>
        <w:rPr>
          <w:rFonts w:ascii="Times New Roman" w:hAnsi="Times New Roman" w:cs="Times New Roman"/>
          <w:sz w:val="28"/>
          <w:szCs w:val="28"/>
        </w:rPr>
        <w:t xml:space="preserve">иях в Новосибирской области» </w:t>
      </w: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 – проект закона)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целях повышения уровня административной ответственности граждан за нахождение </w:t>
      </w:r>
      <w:r>
        <w:rPr>
          <w:rFonts w:ascii="Times New Roman" w:hAnsi="Times New Roman" w:cs="Times New Roman"/>
          <w:sz w:val="28"/>
          <w:szCs w:val="28"/>
        </w:rPr>
        <w:t>транспортных средств на детских или спортивных площадках, на газонах или иных территориях, занятых зелеными насаждениями, а также хранение разукомплектованных (неисправных) транспортных средств вне специально отведенных для стоянки транспортных средств мест, в том числе вне специально отведенных для стоянки транспортных средств мест в границах придомовой территории.</w:t>
      </w:r>
      <w:r w:rsidRPr="00D54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0274" w:rsidRDefault="00440274" w:rsidP="0044027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пунктом 1 </w:t>
      </w:r>
      <w:r w:rsidRPr="00607C64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7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07C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07C64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</w:t>
      </w:r>
      <w:smartTag w:uri="urn:schemas-microsoft-com:office:smarttags" w:element="date">
        <w:smartTagPr>
          <w:attr w:name="ls" w:val="trans"/>
          <w:attr w:name="Month" w:val="2"/>
          <w:attr w:name="Day" w:val="14"/>
          <w:attr w:name="Year" w:val="2003"/>
        </w:smartTagPr>
        <w:r w:rsidRPr="00607C64">
          <w:rPr>
            <w:rFonts w:ascii="Times New Roman" w:hAnsi="Times New Roman" w:cs="Times New Roman"/>
            <w:sz w:val="28"/>
            <w:szCs w:val="28"/>
          </w:rPr>
          <w:t>14.02.2003</w:t>
        </w:r>
      </w:smartTag>
      <w:r w:rsidRPr="00607C64">
        <w:rPr>
          <w:rFonts w:ascii="Times New Roman" w:hAnsi="Times New Roman" w:cs="Times New Roman"/>
          <w:sz w:val="28"/>
          <w:szCs w:val="28"/>
        </w:rPr>
        <w:t xml:space="preserve"> № 99-ОЗ «Об административных правонарушениях в Новосибирской области» (далее – Закон № 99-ОЗ)</w:t>
      </w:r>
      <w:r>
        <w:rPr>
          <w:rFonts w:ascii="Times New Roman" w:hAnsi="Times New Roman" w:cs="Times New Roman"/>
          <w:sz w:val="28"/>
          <w:szCs w:val="28"/>
        </w:rPr>
        <w:t xml:space="preserve"> установлен</w:t>
      </w:r>
      <w:r w:rsidRPr="00607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административный штраф для граждан в размере от одной тысячи до двух тысяч рублей.</w:t>
      </w:r>
    </w:p>
    <w:p w:rsidR="00440274" w:rsidRPr="00607C64" w:rsidRDefault="00440274" w:rsidP="00440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C64">
        <w:rPr>
          <w:rFonts w:ascii="Times New Roman" w:hAnsi="Times New Roman" w:cs="Times New Roman"/>
          <w:sz w:val="28"/>
          <w:szCs w:val="28"/>
        </w:rPr>
        <w:t>В силу статьи 3.1 Кодекса Российской Федерации об административных правонарушениях 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нарушителем, так и другими лицами.</w:t>
      </w:r>
    </w:p>
    <w:p w:rsidR="00440274" w:rsidRPr="00607C64" w:rsidRDefault="00440274" w:rsidP="00440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C64">
        <w:rPr>
          <w:rFonts w:ascii="Times New Roman" w:hAnsi="Times New Roman" w:cs="Times New Roman"/>
          <w:sz w:val="28"/>
          <w:szCs w:val="28"/>
        </w:rPr>
        <w:t xml:space="preserve">В соответствии со статьей 1.2 Закона № 99-ОЗ одной из задач законодательства об административных правонарушениях в Новосибирской области является защита общественного порядка и предупреждение административных правонарушений. </w:t>
      </w:r>
    </w:p>
    <w:p w:rsidR="00440274" w:rsidRPr="00607C64" w:rsidRDefault="00440274" w:rsidP="00440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C64">
        <w:rPr>
          <w:rFonts w:ascii="Times New Roman" w:hAnsi="Times New Roman" w:cs="Times New Roman"/>
          <w:sz w:val="28"/>
          <w:szCs w:val="28"/>
        </w:rPr>
        <w:t>По данным 202</w:t>
      </w:r>
      <w:r>
        <w:rPr>
          <w:rFonts w:ascii="Times New Roman" w:hAnsi="Times New Roman" w:cs="Times New Roman"/>
          <w:sz w:val="28"/>
          <w:szCs w:val="28"/>
        </w:rPr>
        <w:t xml:space="preserve">1, </w:t>
      </w:r>
      <w:r w:rsidRPr="00607C6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 (январь – май)</w:t>
      </w:r>
      <w:r w:rsidRPr="00607C6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07C64">
        <w:rPr>
          <w:rFonts w:ascii="Times New Roman" w:hAnsi="Times New Roman" w:cs="Times New Roman"/>
          <w:sz w:val="28"/>
          <w:szCs w:val="28"/>
        </w:rPr>
        <w:t xml:space="preserve"> административными комиссиями районов (округа по районам) города Новосибирска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граждан </w:t>
      </w:r>
      <w:r w:rsidRPr="00607C64">
        <w:rPr>
          <w:rFonts w:ascii="Times New Roman" w:hAnsi="Times New Roman" w:cs="Times New Roman"/>
          <w:sz w:val="28"/>
          <w:szCs w:val="28"/>
        </w:rPr>
        <w:t xml:space="preserve">рассмотрено более </w:t>
      </w:r>
      <w:r>
        <w:rPr>
          <w:rFonts w:ascii="Times New Roman" w:hAnsi="Times New Roman" w:cs="Times New Roman"/>
          <w:sz w:val="28"/>
          <w:szCs w:val="28"/>
        </w:rPr>
        <w:t>400</w:t>
      </w:r>
      <w:r w:rsidRPr="00607C64">
        <w:rPr>
          <w:rFonts w:ascii="Times New Roman" w:hAnsi="Times New Roman" w:cs="Times New Roman"/>
          <w:sz w:val="28"/>
          <w:szCs w:val="28"/>
        </w:rPr>
        <w:t xml:space="preserve"> дел об административных правонарушениях по </w:t>
      </w:r>
      <w:r>
        <w:rPr>
          <w:rFonts w:ascii="Times New Roman" w:hAnsi="Times New Roman" w:cs="Times New Roman"/>
          <w:sz w:val="28"/>
          <w:szCs w:val="28"/>
        </w:rPr>
        <w:t xml:space="preserve">пункту 1 </w:t>
      </w:r>
      <w:r w:rsidRPr="00607C64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7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07C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07C64">
        <w:rPr>
          <w:rFonts w:ascii="Times New Roman" w:hAnsi="Times New Roman" w:cs="Times New Roman"/>
          <w:sz w:val="28"/>
          <w:szCs w:val="28"/>
        </w:rPr>
        <w:t xml:space="preserve"> Закона № 99-ОЗ</w:t>
      </w:r>
      <w:r>
        <w:rPr>
          <w:rFonts w:ascii="Times New Roman" w:hAnsi="Times New Roman" w:cs="Times New Roman"/>
          <w:sz w:val="28"/>
          <w:szCs w:val="28"/>
        </w:rPr>
        <w:t>, назначено наказание в виде штрафа на общую сумму более 400 тыс. рублей.</w:t>
      </w:r>
      <w:r w:rsidRPr="00607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совершаемых правонарушений</w:t>
      </w:r>
      <w:r w:rsidRPr="00607C64">
        <w:rPr>
          <w:rFonts w:ascii="Times New Roman" w:hAnsi="Times New Roman" w:cs="Times New Roman"/>
          <w:sz w:val="28"/>
          <w:szCs w:val="28"/>
        </w:rPr>
        <w:t xml:space="preserve"> свидетельству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07C64">
        <w:rPr>
          <w:rFonts w:ascii="Times New Roman" w:hAnsi="Times New Roman" w:cs="Times New Roman"/>
          <w:sz w:val="28"/>
          <w:szCs w:val="28"/>
        </w:rPr>
        <w:t>т о том, что действующи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07C64">
        <w:rPr>
          <w:rFonts w:ascii="Times New Roman" w:hAnsi="Times New Roman" w:cs="Times New Roman"/>
          <w:sz w:val="28"/>
          <w:szCs w:val="28"/>
        </w:rPr>
        <w:t xml:space="preserve"> размер штраф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7C64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указанные правонарушения</w:t>
      </w:r>
      <w:r w:rsidRPr="00607C64">
        <w:rPr>
          <w:rFonts w:ascii="Times New Roman" w:hAnsi="Times New Roman" w:cs="Times New Roman"/>
          <w:sz w:val="28"/>
          <w:szCs w:val="28"/>
        </w:rPr>
        <w:t xml:space="preserve"> недостаточ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607C64">
        <w:rPr>
          <w:rFonts w:ascii="Times New Roman" w:hAnsi="Times New Roman" w:cs="Times New Roman"/>
          <w:sz w:val="28"/>
          <w:szCs w:val="28"/>
        </w:rPr>
        <w:t xml:space="preserve"> для реализации превентивного характера административного наказания.</w:t>
      </w:r>
    </w:p>
    <w:p w:rsidR="00440274" w:rsidRPr="00F61CD5" w:rsidRDefault="00440274" w:rsidP="00440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C64">
        <w:rPr>
          <w:rFonts w:ascii="Times New Roman" w:hAnsi="Times New Roman" w:cs="Times New Roman"/>
          <w:sz w:val="28"/>
          <w:szCs w:val="28"/>
        </w:rPr>
        <w:t>Кроме того, следует отметить, что размер штраф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07C64">
        <w:rPr>
          <w:rFonts w:ascii="Times New Roman" w:hAnsi="Times New Roman" w:cs="Times New Roman"/>
          <w:sz w:val="28"/>
          <w:szCs w:val="28"/>
        </w:rPr>
        <w:t>, предусмотренны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07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граждан пунктом 1 </w:t>
      </w:r>
      <w:r w:rsidRPr="00607C64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7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07C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07C64">
        <w:rPr>
          <w:rFonts w:ascii="Times New Roman" w:hAnsi="Times New Roman" w:cs="Times New Roman"/>
          <w:sz w:val="28"/>
          <w:szCs w:val="28"/>
        </w:rPr>
        <w:t xml:space="preserve"> Закона № 99-ОЗ, с 201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07C64">
        <w:rPr>
          <w:rFonts w:ascii="Times New Roman" w:hAnsi="Times New Roman" w:cs="Times New Roman"/>
          <w:sz w:val="28"/>
          <w:szCs w:val="28"/>
        </w:rPr>
        <w:t xml:space="preserve"> года не актуализировал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607C64">
        <w:rPr>
          <w:rFonts w:ascii="Times New Roman" w:hAnsi="Times New Roman" w:cs="Times New Roman"/>
          <w:sz w:val="28"/>
          <w:szCs w:val="28"/>
        </w:rPr>
        <w:t>, в связи с чем не соотнос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7C64">
        <w:rPr>
          <w:rFonts w:ascii="Times New Roman" w:hAnsi="Times New Roman" w:cs="Times New Roman"/>
          <w:sz w:val="28"/>
          <w:szCs w:val="28"/>
        </w:rPr>
        <w:t>тся с существующими на сегодняшний день экономическими условиями 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и не способствует </w:t>
      </w:r>
      <w:r w:rsidRPr="00607C64">
        <w:rPr>
          <w:rFonts w:ascii="Times New Roman" w:hAnsi="Times New Roman" w:cs="Times New Roman"/>
          <w:sz w:val="28"/>
          <w:szCs w:val="28"/>
        </w:rPr>
        <w:t>предупреждени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07C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совершения новых правонарушений</w:t>
      </w:r>
      <w:r w:rsidRPr="00607C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Предлагаемое проектом закона увеличение административного штрафа</w:t>
      </w:r>
      <w:r>
        <w:rPr>
          <w:rFonts w:ascii="Times New Roman" w:hAnsi="Times New Roman" w:cs="Times New Roman"/>
          <w:sz w:val="28"/>
          <w:szCs w:val="28"/>
        </w:rPr>
        <w:t xml:space="preserve"> с двух до трех тысяч рублей повысит </w:t>
      </w:r>
      <w:r w:rsidRPr="00154D08">
        <w:rPr>
          <w:rFonts w:ascii="Times New Roman" w:hAnsi="Times New Roman" w:cs="Times New Roman"/>
          <w:sz w:val="28"/>
          <w:szCs w:val="28"/>
          <w:shd w:val="clear" w:color="auto" w:fill="FFFFFF"/>
        </w:rPr>
        <w:t>уров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ень</w:t>
      </w:r>
      <w:r w:rsidRPr="00154D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сознательности и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тветственности граждан,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эффективность мер предупреждения правонарушений.</w:t>
      </w:r>
    </w:p>
    <w:p w:rsidR="00440274" w:rsidRPr="002E628D" w:rsidRDefault="00440274" w:rsidP="00440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6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Анализ региональной практики</w:t>
      </w:r>
      <w:r w:rsidRPr="005570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свидетельствует о том, что во многих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субъектах Российской Федерации за нахождение транспортных средств в непредназначенных для этого местах </w:t>
      </w:r>
      <w:r w:rsidRPr="002E62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установлена административная ответственность в виде штрафа в размере от 1000 до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2E62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 рублей</w:t>
      </w:r>
      <w:r w:rsidRPr="00561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(города Москва, Санкт-Петербург, Московская, Ленинградская, Кемеровская, Самарская, Свердловская области и др.</w:t>
      </w:r>
      <w:r w:rsidRPr="005570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2E62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40274" w:rsidRDefault="00440274" w:rsidP="00440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состоит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0274" w:rsidRDefault="00440274" w:rsidP="00440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 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вносится изменение </w:t>
      </w: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 статьи 8.2 </w:t>
      </w:r>
      <w:r w:rsidRPr="00607C64">
        <w:rPr>
          <w:rFonts w:ascii="Times New Roman" w:hAnsi="Times New Roman" w:cs="Times New Roman"/>
          <w:sz w:val="28"/>
          <w:szCs w:val="28"/>
        </w:rPr>
        <w:t>Закона № 99-ОЗ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440274" w:rsidRDefault="00440274" w:rsidP="00440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порядок вступления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Pr="00FD6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силу.</w:t>
      </w:r>
    </w:p>
    <w:p w:rsidR="00440274" w:rsidRPr="00990D3B" w:rsidRDefault="00440274" w:rsidP="00440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3FE6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закона </w:t>
      </w:r>
      <w:r w:rsidRPr="00763FE6">
        <w:rPr>
          <w:rFonts w:ascii="Times New Roman" w:hAnsi="Times New Roman"/>
          <w:sz w:val="28"/>
          <w:szCs w:val="28"/>
        </w:rPr>
        <w:t xml:space="preserve">не подлежит оценке регулирующего воздействия </w:t>
      </w:r>
      <w:r w:rsidRPr="00F210E8">
        <w:rPr>
          <w:rFonts w:ascii="Times New Roman" w:hAnsi="Times New Roman"/>
          <w:sz w:val="28"/>
          <w:szCs w:val="28"/>
        </w:rPr>
        <w:t xml:space="preserve">в связи </w:t>
      </w:r>
      <w:r w:rsidRPr="00DC00A8">
        <w:rPr>
          <w:rFonts w:ascii="Times New Roman" w:hAnsi="Times New Roman"/>
          <w:sz w:val="28"/>
          <w:szCs w:val="28"/>
        </w:rPr>
        <w:t xml:space="preserve">с тем, что не содержит положений, </w:t>
      </w:r>
      <w:r>
        <w:rPr>
          <w:rFonts w:ascii="Times New Roman" w:hAnsi="Times New Roman" w:cs="Times New Roman"/>
          <w:sz w:val="28"/>
          <w:szCs w:val="28"/>
        </w:rPr>
        <w:t>устанавливающих новые, изменяющих или отменяющих ранее предусмотренные нормативными правовыми актами обязательные требования, связанные с осуществлением предпринимательской и иной экономической деятельности, обязанности и запреты для субъектов предпринимательской и инвестиционной деятельности, устанавливающих, изменяющих или отменяющих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 w:rsidR="00440274" w:rsidRPr="00FD6A4B" w:rsidRDefault="00440274" w:rsidP="00440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274" w:rsidRDefault="00440274" w:rsidP="00440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AB2" w:rsidRDefault="00CC3AB2">
      <w:bookmarkStart w:id="0" w:name="_GoBack"/>
      <w:bookmarkEnd w:id="0"/>
    </w:p>
    <w:sectPr w:rsidR="00CC3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74"/>
    <w:rsid w:val="00440274"/>
    <w:rsid w:val="00CC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94C6E-742E-4008-BBA3-A8711630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2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Ольга Витальевна</dc:creator>
  <cp:keywords/>
  <dc:description/>
  <cp:lastModifiedBy>Москалева Ольга Витальевна</cp:lastModifiedBy>
  <cp:revision>1</cp:revision>
  <dcterms:created xsi:type="dcterms:W3CDTF">2022-09-12T08:33:00Z</dcterms:created>
  <dcterms:modified xsi:type="dcterms:W3CDTF">2022-09-12T08:33:00Z</dcterms:modified>
</cp:coreProperties>
</file>